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A5E4" w14:textId="3B93F55D" w:rsidR="004D175C" w:rsidRPr="00090252" w:rsidRDefault="004D175C" w:rsidP="009310D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252">
        <w:rPr>
          <w:rFonts w:ascii="Times New Roman" w:hAnsi="Times New Roman" w:cs="Times New Roman"/>
          <w:b/>
          <w:sz w:val="28"/>
          <w:szCs w:val="28"/>
        </w:rPr>
        <w:t>NRS-4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="00E442F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C15D8">
        <w:rPr>
          <w:rFonts w:ascii="Times New Roman" w:hAnsi="Times New Roman" w:cs="Times New Roman"/>
          <w:b/>
          <w:sz w:val="28"/>
          <w:szCs w:val="28"/>
        </w:rPr>
        <w:t xml:space="preserve">Community Teaching Project: </w:t>
      </w:r>
      <w:r>
        <w:rPr>
          <w:rFonts w:ascii="Times New Roman" w:hAnsi="Times New Roman" w:cs="Times New Roman"/>
          <w:b/>
          <w:sz w:val="28"/>
          <w:szCs w:val="28"/>
        </w:rPr>
        <w:t xml:space="preserve">Indirect </w:t>
      </w:r>
      <w:r w:rsidR="001C15FD">
        <w:rPr>
          <w:rFonts w:ascii="Times New Roman" w:hAnsi="Times New Roman" w:cs="Times New Roman"/>
          <w:b/>
          <w:sz w:val="28"/>
          <w:szCs w:val="28"/>
        </w:rPr>
        <w:t xml:space="preserve">Care </w:t>
      </w:r>
      <w:r>
        <w:rPr>
          <w:rFonts w:ascii="Times New Roman" w:hAnsi="Times New Roman" w:cs="Times New Roman"/>
          <w:b/>
          <w:sz w:val="28"/>
          <w:szCs w:val="28"/>
        </w:rPr>
        <w:t>Experience</w:t>
      </w:r>
      <w:r w:rsidRPr="00090252">
        <w:rPr>
          <w:rFonts w:ascii="Times New Roman" w:hAnsi="Times New Roman" w:cs="Times New Roman"/>
          <w:b/>
          <w:sz w:val="28"/>
          <w:szCs w:val="28"/>
        </w:rPr>
        <w:t xml:space="preserve"> Hours</w:t>
      </w:r>
    </w:p>
    <w:p w14:paraId="6A23FC55" w14:textId="71B70E73" w:rsidR="004D175C" w:rsidRPr="009310D0" w:rsidRDefault="004D175C" w:rsidP="009310D0">
      <w:pPr>
        <w:spacing w:after="120"/>
        <w:rPr>
          <w:rFonts w:ascii="Times New Roman" w:hAnsi="Times New Roman" w:cs="Times New Roman"/>
          <w:shd w:val="clear" w:color="auto" w:fill="FFFFFF"/>
        </w:rPr>
      </w:pPr>
      <w:r w:rsidRPr="007F23D2">
        <w:rPr>
          <w:rFonts w:ascii="Times New Roman" w:hAnsi="Times New Roman" w:cs="Times New Roman"/>
          <w:shd w:val="clear" w:color="auto" w:fill="FFFFFF"/>
        </w:rPr>
        <w:t xml:space="preserve">The RN to BSN program at Grand Canyon University meets the requirements for clinical competencies as defined by the Commission on Collegiate Nursing Education (CCNE) and the American Association of </w:t>
      </w:r>
      <w:r w:rsidRPr="00D7198E">
        <w:rPr>
          <w:rFonts w:ascii="Times New Roman" w:hAnsi="Times New Roman" w:cs="Times New Roman"/>
          <w:shd w:val="clear" w:color="auto" w:fill="FFFFFF"/>
        </w:rPr>
        <w:t xml:space="preserve">Colleges of Nursing (AACN), </w:t>
      </w:r>
      <w:r w:rsidRPr="009310D0">
        <w:rPr>
          <w:rFonts w:ascii="Times New Roman" w:hAnsi="Times New Roman" w:cs="Times New Roman"/>
          <w:shd w:val="clear" w:color="auto" w:fill="FFFFFF"/>
        </w:rPr>
        <w:t xml:space="preserve">using </w:t>
      </w:r>
      <w:bookmarkStart w:id="0" w:name="_Hlk130891821"/>
      <w:r w:rsidRPr="009310D0">
        <w:rPr>
          <w:rFonts w:ascii="Times New Roman" w:hAnsi="Times New Roman" w:cs="Times New Roman"/>
          <w:shd w:val="clear" w:color="auto" w:fill="FFFFFF"/>
        </w:rPr>
        <w:t>both direct and indirect</w:t>
      </w:r>
      <w:r w:rsidR="003D0901" w:rsidRPr="009310D0">
        <w:rPr>
          <w:rFonts w:ascii="Times New Roman" w:hAnsi="Times New Roman" w:cs="Times New Roman"/>
          <w:shd w:val="clear" w:color="auto" w:fill="FFFFFF"/>
        </w:rPr>
        <w:t xml:space="preserve"> </w:t>
      </w:r>
      <w:bookmarkEnd w:id="0"/>
      <w:r w:rsidR="003D0901" w:rsidRPr="009310D0">
        <w:rPr>
          <w:rFonts w:ascii="Times New Roman" w:hAnsi="Times New Roman" w:cs="Times New Roman"/>
          <w:shd w:val="clear" w:color="auto" w:fill="FFFFFF"/>
        </w:rPr>
        <w:t xml:space="preserve">care </w:t>
      </w:r>
      <w:r w:rsidRPr="009310D0">
        <w:rPr>
          <w:rFonts w:ascii="Times New Roman" w:hAnsi="Times New Roman" w:cs="Times New Roman"/>
          <w:shd w:val="clear" w:color="auto" w:fill="FFFFFF"/>
        </w:rPr>
        <w:t xml:space="preserve">experiences for practicing nurses. This course requires students to complete 25 hours of indirect </w:t>
      </w:r>
      <w:r w:rsidR="00497DAB" w:rsidRPr="009310D0">
        <w:rPr>
          <w:rFonts w:ascii="Times New Roman" w:hAnsi="Times New Roman" w:cs="Times New Roman"/>
          <w:shd w:val="clear" w:color="auto" w:fill="FFFFFF"/>
        </w:rPr>
        <w:t>care</w:t>
      </w:r>
      <w:r w:rsidRPr="009310D0">
        <w:rPr>
          <w:rFonts w:ascii="Times New Roman" w:hAnsi="Times New Roman" w:cs="Times New Roman"/>
          <w:shd w:val="clear" w:color="auto" w:fill="FFFFFF"/>
        </w:rPr>
        <w:t xml:space="preserve"> experience</w:t>
      </w:r>
      <w:r w:rsidR="008B0153" w:rsidRPr="009310D0">
        <w:rPr>
          <w:rFonts w:ascii="Times New Roman" w:hAnsi="Times New Roman" w:cs="Times New Roman"/>
          <w:shd w:val="clear" w:color="auto" w:fill="FFFFFF"/>
        </w:rPr>
        <w:t>s</w:t>
      </w:r>
      <w:r w:rsidRPr="009310D0">
        <w:rPr>
          <w:rFonts w:ascii="Times New Roman" w:hAnsi="Times New Roman" w:cs="Times New Roman"/>
          <w:shd w:val="clear" w:color="auto" w:fill="FFFFFF"/>
        </w:rPr>
        <w:t xml:space="preserve"> involving the development and implementation of a teaching plan at a community/public health location in their local community. </w:t>
      </w:r>
    </w:p>
    <w:p w14:paraId="2E125550" w14:textId="64A58FDE" w:rsidR="00B95B11" w:rsidRDefault="004D175C" w:rsidP="009310D0">
      <w:pPr>
        <w:spacing w:after="12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310D0">
        <w:rPr>
          <w:rFonts w:ascii="Times New Roman" w:hAnsi="Times New Roman" w:cs="Times New Roman"/>
          <w:b/>
          <w:shd w:val="clear" w:color="auto" w:fill="FFFFFF"/>
        </w:rPr>
        <w:t xml:space="preserve">Complete the table below by indicating the date each required activity was completed and submit </w:t>
      </w:r>
      <w:r w:rsidR="00B95B11" w:rsidRPr="009310D0">
        <w:rPr>
          <w:rFonts w:ascii="Times New Roman" w:hAnsi="Times New Roman" w:cs="Times New Roman"/>
          <w:b/>
          <w:shd w:val="clear" w:color="auto" w:fill="FFFFFF"/>
        </w:rPr>
        <w:t xml:space="preserve">it </w:t>
      </w:r>
      <w:r w:rsidRPr="009310D0">
        <w:rPr>
          <w:rFonts w:ascii="Times New Roman" w:hAnsi="Times New Roman" w:cs="Times New Roman"/>
          <w:b/>
          <w:shd w:val="clear" w:color="auto" w:fill="FFFFFF"/>
        </w:rPr>
        <w:t xml:space="preserve">in the </w:t>
      </w:r>
      <w:r w:rsidR="00A275B4" w:rsidRPr="009310D0">
        <w:rPr>
          <w:rFonts w:ascii="Times New Roman" w:hAnsi="Times New Roman" w:cs="Times New Roman"/>
          <w:b/>
          <w:shd w:val="clear" w:color="auto" w:fill="FFFFFF"/>
        </w:rPr>
        <w:t>digital</w:t>
      </w:r>
      <w:r w:rsidRPr="009310D0">
        <w:rPr>
          <w:rFonts w:ascii="Times New Roman" w:hAnsi="Times New Roman" w:cs="Times New Roman"/>
          <w:b/>
          <w:shd w:val="clear" w:color="auto" w:fill="FFFFFF"/>
        </w:rPr>
        <w:t xml:space="preserve"> classroom</w:t>
      </w:r>
      <w:r w:rsidR="00A275B4" w:rsidRPr="009310D0">
        <w:rPr>
          <w:rFonts w:ascii="Times New Roman" w:hAnsi="Times New Roman" w:cs="Times New Roman"/>
          <w:b/>
          <w:shd w:val="clear" w:color="auto" w:fill="FFFFFF"/>
        </w:rPr>
        <w:t xml:space="preserve"> in Topic 5</w:t>
      </w:r>
      <w:r w:rsidRPr="009310D0">
        <w:rPr>
          <w:rFonts w:ascii="Times New Roman" w:hAnsi="Times New Roman" w:cs="Times New Roman"/>
          <w:b/>
          <w:shd w:val="clear" w:color="auto" w:fill="FFFFFF"/>
        </w:rPr>
        <w:t>.</w:t>
      </w:r>
    </w:p>
    <w:tbl>
      <w:tblPr>
        <w:tblStyle w:val="TableGrid"/>
        <w:tblpPr w:leftFromText="180" w:rightFromText="180" w:vertAnchor="text" w:horzAnchor="margin" w:tblpY="62"/>
        <w:tblW w:w="10795" w:type="dxa"/>
        <w:tblLook w:val="04A0" w:firstRow="1" w:lastRow="0" w:firstColumn="1" w:lastColumn="0" w:noHBand="0" w:noVBand="1"/>
      </w:tblPr>
      <w:tblGrid>
        <w:gridCol w:w="1243"/>
        <w:gridCol w:w="899"/>
        <w:gridCol w:w="8653"/>
      </w:tblGrid>
      <w:tr w:rsidR="003041BA" w:rsidRPr="002E63F9" w14:paraId="119DD314" w14:textId="77777777" w:rsidTr="009310D0">
        <w:trPr>
          <w:trHeight w:val="539"/>
        </w:trPr>
        <w:tc>
          <w:tcPr>
            <w:tcW w:w="1165" w:type="dxa"/>
            <w:shd w:val="clear" w:color="auto" w:fill="D0CECE" w:themeFill="background2" w:themeFillShade="E6"/>
            <w:vAlign w:val="bottom"/>
          </w:tcPr>
          <w:p w14:paraId="189D244F" w14:textId="11987193" w:rsidR="003041BA" w:rsidRPr="00090252" w:rsidRDefault="003041BA" w:rsidP="005119E1">
            <w:pPr>
              <w:jc w:val="center"/>
              <w:rPr>
                <w:rFonts w:ascii="Times New Roman" w:hAnsi="Times New Roman" w:cs="Times New Roman"/>
              </w:rPr>
            </w:pPr>
            <w:r w:rsidRPr="001F40BC">
              <w:rPr>
                <w:rFonts w:ascii="Times New Roman" w:hAnsi="Times New Roman" w:cs="Times New Roman"/>
                <w:b/>
                <w:bCs/>
              </w:rPr>
              <w:t>Date</w:t>
            </w:r>
            <w:r w:rsidR="005119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F40BC">
              <w:rPr>
                <w:rFonts w:ascii="Times New Roman" w:hAnsi="Times New Roman" w:cs="Times New Roman"/>
                <w:b/>
                <w:bCs/>
              </w:rPr>
              <w:t>Completed</w:t>
            </w:r>
          </w:p>
        </w:tc>
        <w:tc>
          <w:tcPr>
            <w:tcW w:w="900" w:type="dxa"/>
            <w:shd w:val="clear" w:color="auto" w:fill="D0CECE" w:themeFill="background2" w:themeFillShade="E6"/>
            <w:vAlign w:val="bottom"/>
          </w:tcPr>
          <w:p w14:paraId="5F86B015" w14:textId="77777777" w:rsidR="003041BA" w:rsidRPr="001F40BC" w:rsidRDefault="003041BA" w:rsidP="005119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40BC">
              <w:rPr>
                <w:rFonts w:ascii="Times New Roman" w:hAnsi="Times New Roman" w:cs="Times New Roman"/>
                <w:b/>
                <w:bCs/>
              </w:rPr>
              <w:t>Hours</w:t>
            </w:r>
          </w:p>
        </w:tc>
        <w:tc>
          <w:tcPr>
            <w:tcW w:w="8730" w:type="dxa"/>
            <w:shd w:val="clear" w:color="auto" w:fill="D0CECE" w:themeFill="background2" w:themeFillShade="E6"/>
            <w:vAlign w:val="bottom"/>
          </w:tcPr>
          <w:p w14:paraId="4D1DF71C" w14:textId="219F87C4" w:rsidR="003041BA" w:rsidRPr="003041BA" w:rsidRDefault="003041BA" w:rsidP="005119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41BA">
              <w:rPr>
                <w:rFonts w:ascii="Times New Roman" w:hAnsi="Times New Roman" w:cs="Times New Roman"/>
                <w:b/>
                <w:bCs/>
              </w:rPr>
              <w:t xml:space="preserve">Indirect </w:t>
            </w:r>
            <w:r w:rsidR="00497DAB">
              <w:rPr>
                <w:rFonts w:ascii="Times New Roman" w:hAnsi="Times New Roman" w:cs="Times New Roman"/>
                <w:b/>
                <w:bCs/>
              </w:rPr>
              <w:t xml:space="preserve">Care </w:t>
            </w:r>
            <w:r w:rsidRPr="003041BA">
              <w:rPr>
                <w:rFonts w:ascii="Times New Roman" w:hAnsi="Times New Roman" w:cs="Times New Roman"/>
                <w:b/>
                <w:bCs/>
              </w:rPr>
              <w:t>Experiences and Activities</w:t>
            </w:r>
          </w:p>
        </w:tc>
      </w:tr>
      <w:tr w:rsidR="003041BA" w:rsidRPr="002E63F9" w14:paraId="3AE8DD03" w14:textId="77777777" w:rsidTr="009310D0">
        <w:trPr>
          <w:trHeight w:val="1058"/>
        </w:trPr>
        <w:tc>
          <w:tcPr>
            <w:tcW w:w="1165" w:type="dxa"/>
          </w:tcPr>
          <w:p w14:paraId="6EB75AF0" w14:textId="77777777" w:rsidR="003041BA" w:rsidRPr="00090252" w:rsidRDefault="003041BA" w:rsidP="00304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B289DA1" w14:textId="16B8BAEC" w:rsidR="003041BA" w:rsidRPr="00090252" w:rsidRDefault="003041BA" w:rsidP="003041BA">
            <w:pPr>
              <w:jc w:val="center"/>
              <w:rPr>
                <w:rFonts w:ascii="Times New Roman" w:hAnsi="Times New Roman" w:cs="Times New Roman"/>
              </w:rPr>
            </w:pPr>
            <w:r w:rsidRPr="000902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30" w:type="dxa"/>
          </w:tcPr>
          <w:p w14:paraId="3033E775" w14:textId="149D4679" w:rsidR="003041BA" w:rsidRPr="004D175C" w:rsidRDefault="003041BA" w:rsidP="003041BA">
            <w:pPr>
              <w:rPr>
                <w:rFonts w:ascii="Times New Roman" w:hAnsi="Times New Roman" w:cs="Times New Roman"/>
                <w:b/>
                <w:bCs/>
              </w:rPr>
            </w:pPr>
            <w:r w:rsidRPr="004D175C">
              <w:rPr>
                <w:rFonts w:ascii="Times New Roman" w:hAnsi="Times New Roman" w:cs="Times New Roman"/>
                <w:b/>
                <w:bCs/>
              </w:rPr>
              <w:t>Selection, Research, and Assessment</w:t>
            </w:r>
          </w:p>
          <w:p w14:paraId="52432F4C" w14:textId="13EC4B42" w:rsidR="003041BA" w:rsidRPr="009310D0" w:rsidRDefault="003041BA" w:rsidP="009310D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310D0">
              <w:rPr>
                <w:rFonts w:ascii="Times New Roman" w:hAnsi="Times New Roman" w:cs="Times New Roman"/>
              </w:rPr>
              <w:t xml:space="preserve">Select a setting for a </w:t>
            </w:r>
            <w:r w:rsidR="00027795" w:rsidRPr="009310D0">
              <w:rPr>
                <w:rFonts w:ascii="Times New Roman" w:hAnsi="Times New Roman" w:cs="Times New Roman"/>
              </w:rPr>
              <w:t>t</w:t>
            </w:r>
            <w:r w:rsidRPr="009310D0">
              <w:rPr>
                <w:rFonts w:ascii="Times New Roman" w:hAnsi="Times New Roman" w:cs="Times New Roman"/>
              </w:rPr>
              <w:t xml:space="preserve">eaching </w:t>
            </w:r>
            <w:r w:rsidR="00027795" w:rsidRPr="009310D0">
              <w:rPr>
                <w:rFonts w:ascii="Times New Roman" w:hAnsi="Times New Roman" w:cs="Times New Roman"/>
              </w:rPr>
              <w:t>p</w:t>
            </w:r>
            <w:r w:rsidRPr="009310D0">
              <w:rPr>
                <w:rFonts w:ascii="Times New Roman" w:hAnsi="Times New Roman" w:cs="Times New Roman"/>
              </w:rPr>
              <w:t>resentation</w:t>
            </w:r>
            <w:r w:rsidR="00027795" w:rsidRPr="009310D0">
              <w:rPr>
                <w:rFonts w:ascii="Times New Roman" w:hAnsi="Times New Roman" w:cs="Times New Roman"/>
              </w:rPr>
              <w:t>.</w:t>
            </w:r>
          </w:p>
          <w:p w14:paraId="4D2260D0" w14:textId="04DC96CB" w:rsidR="003041BA" w:rsidRPr="009310D0" w:rsidRDefault="003041BA" w:rsidP="009310D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</w:rPr>
            </w:pPr>
            <w:r w:rsidRPr="009310D0">
              <w:rPr>
                <w:rFonts w:ascii="Times New Roman" w:hAnsi="Times New Roman" w:cs="Times New Roman"/>
              </w:rPr>
              <w:t>Perform needs assessment that includes assessment of environmental factors, socio-economic/cultural/political disparities, and health literacy</w:t>
            </w:r>
            <w:r w:rsidR="00C62DC4" w:rsidRPr="009310D0">
              <w:rPr>
                <w:rFonts w:ascii="Times New Roman" w:hAnsi="Times New Roman" w:cs="Times New Roman"/>
              </w:rPr>
              <w:t>.</w:t>
            </w:r>
          </w:p>
        </w:tc>
      </w:tr>
      <w:tr w:rsidR="003041BA" w:rsidRPr="002E63F9" w14:paraId="10640E02" w14:textId="77777777" w:rsidTr="009310D0">
        <w:trPr>
          <w:trHeight w:val="611"/>
        </w:trPr>
        <w:tc>
          <w:tcPr>
            <w:tcW w:w="1165" w:type="dxa"/>
          </w:tcPr>
          <w:p w14:paraId="12738094" w14:textId="77777777" w:rsidR="003041BA" w:rsidRPr="00090252" w:rsidRDefault="003041BA" w:rsidP="00304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41861FD" w14:textId="197E9318" w:rsidR="003041BA" w:rsidRPr="00090252" w:rsidRDefault="00496810" w:rsidP="00304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41BA" w:rsidRPr="000902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30" w:type="dxa"/>
          </w:tcPr>
          <w:p w14:paraId="3D384A1C" w14:textId="70A55377" w:rsidR="00496810" w:rsidRDefault="00496810" w:rsidP="004968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Community Assessment</w:t>
            </w:r>
          </w:p>
          <w:p w14:paraId="55B4B3D6" w14:textId="1D919103" w:rsidR="003041BA" w:rsidRPr="009310D0" w:rsidRDefault="00496810" w:rsidP="009310D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310D0">
              <w:rPr>
                <w:rFonts w:ascii="Times New Roman" w:hAnsi="Times New Roman" w:cs="Times New Roman"/>
              </w:rPr>
              <w:t>Perform a community assessment of your selected community using secondary sources and a physical appraisal.</w:t>
            </w:r>
          </w:p>
        </w:tc>
      </w:tr>
      <w:tr w:rsidR="00020CFC" w:rsidRPr="002E63F9" w14:paraId="3FFA818F" w14:textId="77777777" w:rsidTr="009310D0">
        <w:trPr>
          <w:trHeight w:val="611"/>
        </w:trPr>
        <w:tc>
          <w:tcPr>
            <w:tcW w:w="1165" w:type="dxa"/>
          </w:tcPr>
          <w:p w14:paraId="1D884F4A" w14:textId="77777777" w:rsidR="00020CFC" w:rsidRPr="00090252" w:rsidRDefault="00020CFC" w:rsidP="00304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1569737" w14:textId="10D94268" w:rsidR="00020CFC" w:rsidRDefault="00496810" w:rsidP="00304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30" w:type="dxa"/>
          </w:tcPr>
          <w:p w14:paraId="4D9E5D7A" w14:textId="305E5029" w:rsidR="00496810" w:rsidRPr="004D175C" w:rsidRDefault="00496810" w:rsidP="004968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Teaching Plan Development</w:t>
            </w:r>
          </w:p>
          <w:p w14:paraId="41F3C5DD" w14:textId="00A29628" w:rsidR="00020CFC" w:rsidRPr="009310D0" w:rsidRDefault="00496810" w:rsidP="009310D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310D0">
              <w:rPr>
                <w:rFonts w:ascii="Times New Roman" w:hAnsi="Times New Roman" w:cs="Times New Roman"/>
              </w:rPr>
              <w:t>Research evidence for the chosen teaching topic, including theories and techniques to promote health management.</w:t>
            </w:r>
          </w:p>
        </w:tc>
      </w:tr>
      <w:tr w:rsidR="00FE1835" w:rsidRPr="002E63F9" w14:paraId="6E5F4EE5" w14:textId="77777777" w:rsidTr="009310D0">
        <w:trPr>
          <w:trHeight w:val="611"/>
        </w:trPr>
        <w:tc>
          <w:tcPr>
            <w:tcW w:w="1165" w:type="dxa"/>
          </w:tcPr>
          <w:p w14:paraId="62D24847" w14:textId="77777777" w:rsidR="00FE1835" w:rsidRPr="00090252" w:rsidRDefault="00FE1835" w:rsidP="00FE1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82BC3E7" w14:textId="554486FE" w:rsidR="00FE1835" w:rsidRDefault="00FE1835" w:rsidP="00FE1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30" w:type="dxa"/>
          </w:tcPr>
          <w:p w14:paraId="4617428F" w14:textId="2D360E6F" w:rsidR="00FE1835" w:rsidRPr="008F71CA" w:rsidRDefault="00FE1835" w:rsidP="00FE1835">
            <w:pPr>
              <w:rPr>
                <w:rFonts w:ascii="Times New Roman" w:hAnsi="Times New Roman" w:cs="Times New Roman"/>
                <w:b/>
                <w:bCs/>
              </w:rPr>
            </w:pPr>
            <w:r w:rsidRPr="008F71CA">
              <w:rPr>
                <w:rFonts w:ascii="Times New Roman" w:hAnsi="Times New Roman" w:cs="Times New Roman"/>
                <w:b/>
                <w:bCs/>
              </w:rPr>
              <w:t>Interview of Community Representative</w:t>
            </w:r>
          </w:p>
          <w:p w14:paraId="098236BC" w14:textId="33451278" w:rsidR="00027795" w:rsidRDefault="00FE1835" w:rsidP="0002779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310D0">
              <w:rPr>
                <w:rFonts w:ascii="Times New Roman" w:hAnsi="Times New Roman" w:cs="Times New Roman"/>
              </w:rPr>
              <w:t xml:space="preserve">Interview and provide </w:t>
            </w:r>
            <w:r w:rsidR="00027795" w:rsidRPr="009310D0">
              <w:rPr>
                <w:rFonts w:ascii="Times New Roman" w:hAnsi="Times New Roman" w:cs="Times New Roman"/>
              </w:rPr>
              <w:t>t</w:t>
            </w:r>
            <w:r w:rsidRPr="009310D0">
              <w:rPr>
                <w:rFonts w:ascii="Times New Roman" w:hAnsi="Times New Roman" w:cs="Times New Roman"/>
              </w:rPr>
              <w:t xml:space="preserve">eaching </w:t>
            </w:r>
            <w:r w:rsidR="00027795" w:rsidRPr="009310D0">
              <w:rPr>
                <w:rFonts w:ascii="Times New Roman" w:hAnsi="Times New Roman" w:cs="Times New Roman"/>
              </w:rPr>
              <w:t>p</w:t>
            </w:r>
            <w:r w:rsidRPr="009310D0">
              <w:rPr>
                <w:rFonts w:ascii="Times New Roman" w:hAnsi="Times New Roman" w:cs="Times New Roman"/>
              </w:rPr>
              <w:t xml:space="preserve">lan to the </w:t>
            </w:r>
            <w:r w:rsidR="00027795" w:rsidRPr="009310D0">
              <w:rPr>
                <w:rFonts w:ascii="Times New Roman" w:hAnsi="Times New Roman" w:cs="Times New Roman"/>
              </w:rPr>
              <w:t>c</w:t>
            </w:r>
            <w:r w:rsidRPr="009310D0">
              <w:rPr>
                <w:rFonts w:ascii="Times New Roman" w:hAnsi="Times New Roman" w:cs="Times New Roman"/>
              </w:rPr>
              <w:t xml:space="preserve">ommunity </w:t>
            </w:r>
            <w:r w:rsidR="00027795" w:rsidRPr="009310D0">
              <w:rPr>
                <w:rFonts w:ascii="Times New Roman" w:hAnsi="Times New Roman" w:cs="Times New Roman"/>
              </w:rPr>
              <w:t>r</w:t>
            </w:r>
            <w:r w:rsidRPr="009310D0">
              <w:rPr>
                <w:rFonts w:ascii="Times New Roman" w:hAnsi="Times New Roman" w:cs="Times New Roman"/>
              </w:rPr>
              <w:t>epresentative.</w:t>
            </w:r>
          </w:p>
          <w:p w14:paraId="61200997" w14:textId="75B1D1C2" w:rsidR="00027795" w:rsidRDefault="00FE1835" w:rsidP="0002779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310D0">
              <w:rPr>
                <w:rFonts w:ascii="Times New Roman" w:hAnsi="Times New Roman" w:cs="Times New Roman"/>
              </w:rPr>
              <w:t xml:space="preserve">Obtain feedback from the selected </w:t>
            </w:r>
            <w:r w:rsidR="00027795" w:rsidRPr="009310D0">
              <w:rPr>
                <w:rFonts w:ascii="Times New Roman" w:hAnsi="Times New Roman" w:cs="Times New Roman"/>
              </w:rPr>
              <w:t>c</w:t>
            </w:r>
            <w:r w:rsidRPr="009310D0">
              <w:rPr>
                <w:rFonts w:ascii="Times New Roman" w:hAnsi="Times New Roman" w:cs="Times New Roman"/>
              </w:rPr>
              <w:t xml:space="preserve">ommunity </w:t>
            </w:r>
            <w:r w:rsidR="00027795" w:rsidRPr="009310D0">
              <w:rPr>
                <w:rFonts w:ascii="Times New Roman" w:hAnsi="Times New Roman" w:cs="Times New Roman"/>
              </w:rPr>
              <w:t>s</w:t>
            </w:r>
            <w:r w:rsidRPr="009310D0">
              <w:rPr>
                <w:rFonts w:ascii="Times New Roman" w:hAnsi="Times New Roman" w:cs="Times New Roman"/>
              </w:rPr>
              <w:t xml:space="preserve">ite </w:t>
            </w:r>
            <w:r w:rsidR="00027795" w:rsidRPr="009310D0">
              <w:rPr>
                <w:rFonts w:ascii="Times New Roman" w:hAnsi="Times New Roman" w:cs="Times New Roman"/>
              </w:rPr>
              <w:t>r</w:t>
            </w:r>
            <w:r w:rsidRPr="009310D0">
              <w:rPr>
                <w:rFonts w:ascii="Times New Roman" w:hAnsi="Times New Roman" w:cs="Times New Roman"/>
              </w:rPr>
              <w:t>epresentative.</w:t>
            </w:r>
          </w:p>
          <w:p w14:paraId="6ED011A4" w14:textId="585E7870" w:rsidR="00027795" w:rsidRDefault="00FE1835" w:rsidP="0002779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310D0">
              <w:rPr>
                <w:rFonts w:ascii="Times New Roman" w:hAnsi="Times New Roman" w:cs="Times New Roman"/>
              </w:rPr>
              <w:t xml:space="preserve">Complete the summary paper of the interview with the </w:t>
            </w:r>
            <w:r w:rsidR="00027795" w:rsidRPr="009310D0">
              <w:rPr>
                <w:rFonts w:ascii="Times New Roman" w:hAnsi="Times New Roman" w:cs="Times New Roman"/>
              </w:rPr>
              <w:t>r</w:t>
            </w:r>
            <w:r w:rsidRPr="009310D0">
              <w:rPr>
                <w:rFonts w:ascii="Times New Roman" w:hAnsi="Times New Roman" w:cs="Times New Roman"/>
              </w:rPr>
              <w:t>epresentative.</w:t>
            </w:r>
          </w:p>
          <w:p w14:paraId="02075548" w14:textId="0A9FC25D" w:rsidR="00FE1835" w:rsidRPr="009310D0" w:rsidRDefault="00FE1835" w:rsidP="009310D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310D0">
              <w:rPr>
                <w:rFonts w:ascii="Times New Roman" w:hAnsi="Times New Roman" w:cs="Times New Roman"/>
              </w:rPr>
              <w:t xml:space="preserve">Obtain </w:t>
            </w:r>
            <w:r w:rsidR="00027795" w:rsidRPr="009310D0">
              <w:rPr>
                <w:rFonts w:ascii="Times New Roman" w:hAnsi="Times New Roman" w:cs="Times New Roman"/>
              </w:rPr>
              <w:t>s</w:t>
            </w:r>
            <w:r w:rsidRPr="009310D0">
              <w:rPr>
                <w:rFonts w:ascii="Times New Roman" w:hAnsi="Times New Roman" w:cs="Times New Roman"/>
              </w:rPr>
              <w:t xml:space="preserve">ignature from </w:t>
            </w:r>
            <w:r w:rsidR="00027795" w:rsidRPr="009310D0">
              <w:rPr>
                <w:rFonts w:ascii="Times New Roman" w:hAnsi="Times New Roman" w:cs="Times New Roman"/>
              </w:rPr>
              <w:t>c</w:t>
            </w:r>
            <w:r w:rsidRPr="009310D0">
              <w:rPr>
                <w:rFonts w:ascii="Times New Roman" w:hAnsi="Times New Roman" w:cs="Times New Roman"/>
              </w:rPr>
              <w:t xml:space="preserve">ommunity </w:t>
            </w:r>
            <w:r w:rsidR="00027795" w:rsidRPr="009310D0">
              <w:rPr>
                <w:rFonts w:ascii="Times New Roman" w:hAnsi="Times New Roman" w:cs="Times New Roman"/>
              </w:rPr>
              <w:t>r</w:t>
            </w:r>
            <w:r w:rsidRPr="009310D0">
              <w:rPr>
                <w:rFonts w:ascii="Times New Roman" w:hAnsi="Times New Roman" w:cs="Times New Roman"/>
              </w:rPr>
              <w:t xml:space="preserve">epresentative acknowledging </w:t>
            </w:r>
            <w:r w:rsidR="00027795" w:rsidRPr="009310D0">
              <w:rPr>
                <w:rFonts w:ascii="Times New Roman" w:hAnsi="Times New Roman" w:cs="Times New Roman"/>
              </w:rPr>
              <w:t>i</w:t>
            </w:r>
            <w:r w:rsidRPr="009310D0">
              <w:rPr>
                <w:rFonts w:ascii="Times New Roman" w:hAnsi="Times New Roman" w:cs="Times New Roman"/>
              </w:rPr>
              <w:t xml:space="preserve">nterview was completed. </w:t>
            </w:r>
          </w:p>
        </w:tc>
      </w:tr>
      <w:tr w:rsidR="00FE1835" w:rsidRPr="002E63F9" w14:paraId="35C28154" w14:textId="77777777" w:rsidTr="009310D0">
        <w:trPr>
          <w:trHeight w:val="629"/>
        </w:trPr>
        <w:tc>
          <w:tcPr>
            <w:tcW w:w="1165" w:type="dxa"/>
          </w:tcPr>
          <w:p w14:paraId="697A2077" w14:textId="77777777" w:rsidR="00FE1835" w:rsidRPr="00090252" w:rsidRDefault="00FE1835" w:rsidP="00FE1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D3C68D9" w14:textId="18D230DC" w:rsidR="00FE1835" w:rsidRPr="00090252" w:rsidRDefault="00071B98" w:rsidP="00FE1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30" w:type="dxa"/>
          </w:tcPr>
          <w:p w14:paraId="618F0AB9" w14:textId="57ADFB8C" w:rsidR="00FE1835" w:rsidRDefault="00FE1835" w:rsidP="00FE18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4D175C">
              <w:rPr>
                <w:rFonts w:ascii="Times New Roman" w:hAnsi="Times New Roman" w:cs="Times New Roman"/>
                <w:b/>
                <w:bCs/>
              </w:rPr>
              <w:t xml:space="preserve">evising </w:t>
            </w:r>
            <w:r w:rsidR="00071B98">
              <w:rPr>
                <w:rFonts w:ascii="Times New Roman" w:hAnsi="Times New Roman" w:cs="Times New Roman"/>
                <w:b/>
                <w:bCs/>
              </w:rPr>
              <w:t>the</w:t>
            </w:r>
            <w:r w:rsidRPr="004D175C">
              <w:rPr>
                <w:rFonts w:ascii="Times New Roman" w:hAnsi="Times New Roman" w:cs="Times New Roman"/>
                <w:b/>
                <w:bCs/>
              </w:rPr>
              <w:t xml:space="preserve"> Teaching Plan</w:t>
            </w:r>
          </w:p>
          <w:p w14:paraId="67DA7975" w14:textId="71A7C2A0" w:rsidR="00027795" w:rsidRPr="009310D0" w:rsidRDefault="00027795" w:rsidP="009310D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310D0">
              <w:rPr>
                <w:rFonts w:ascii="Times New Roman" w:hAnsi="Times New Roman" w:cs="Times New Roman"/>
              </w:rPr>
              <w:t>Revise teaching plan</w:t>
            </w:r>
            <w:r w:rsidR="00FE1835" w:rsidRPr="009310D0">
              <w:rPr>
                <w:rFonts w:ascii="Times New Roman" w:hAnsi="Times New Roman" w:cs="Times New Roman"/>
              </w:rPr>
              <w:t xml:space="preserve"> based on </w:t>
            </w:r>
            <w:r w:rsidR="001636AD" w:rsidRPr="009310D0">
              <w:rPr>
                <w:rFonts w:ascii="Times New Roman" w:hAnsi="Times New Roman" w:cs="Times New Roman"/>
              </w:rPr>
              <w:t>additional information gathered, instructor feedback, and community representative feedback</w:t>
            </w:r>
            <w:r w:rsidR="000B0DEF" w:rsidRPr="009310D0">
              <w:rPr>
                <w:rFonts w:ascii="Times New Roman" w:hAnsi="Times New Roman" w:cs="Times New Roman"/>
              </w:rPr>
              <w:t>.</w:t>
            </w:r>
          </w:p>
          <w:p w14:paraId="28829CB5" w14:textId="7C504D6E" w:rsidR="00FE1835" w:rsidRPr="009310D0" w:rsidRDefault="00027795" w:rsidP="009310D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310D0">
              <w:rPr>
                <w:rFonts w:ascii="Times New Roman" w:hAnsi="Times New Roman" w:cs="Times New Roman"/>
              </w:rPr>
              <w:t>Apply</w:t>
            </w:r>
            <w:r w:rsidR="00FE1835" w:rsidRPr="009310D0">
              <w:rPr>
                <w:rFonts w:ascii="Times New Roman" w:hAnsi="Times New Roman" w:cs="Times New Roman"/>
              </w:rPr>
              <w:t xml:space="preserve"> knowledge of social cultural factors of the population. </w:t>
            </w:r>
          </w:p>
        </w:tc>
      </w:tr>
      <w:tr w:rsidR="00FE1835" w:rsidRPr="002E63F9" w14:paraId="6BD2BD3F" w14:textId="77777777" w:rsidTr="009310D0">
        <w:trPr>
          <w:trHeight w:val="539"/>
        </w:trPr>
        <w:tc>
          <w:tcPr>
            <w:tcW w:w="1165" w:type="dxa"/>
          </w:tcPr>
          <w:p w14:paraId="02E2EA59" w14:textId="77777777" w:rsidR="00FE1835" w:rsidRPr="00090252" w:rsidRDefault="00FE1835" w:rsidP="00FE1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644F926" w14:textId="241CB028" w:rsidR="00FE1835" w:rsidRPr="00090252" w:rsidRDefault="00BC4725" w:rsidP="00FE1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30" w:type="dxa"/>
          </w:tcPr>
          <w:p w14:paraId="2F171614" w14:textId="77777777" w:rsidR="00FE1835" w:rsidRPr="008F71CA" w:rsidRDefault="00FE1835" w:rsidP="00FE1835">
            <w:pPr>
              <w:rPr>
                <w:rFonts w:ascii="Times New Roman" w:hAnsi="Times New Roman" w:cs="Times New Roman"/>
                <w:b/>
                <w:bCs/>
              </w:rPr>
            </w:pPr>
            <w:r w:rsidRPr="008F71CA">
              <w:rPr>
                <w:rFonts w:ascii="Times New Roman" w:hAnsi="Times New Roman" w:cs="Times New Roman"/>
                <w:b/>
                <w:bCs/>
              </w:rPr>
              <w:t>Finalizing Teaching Plan</w:t>
            </w:r>
          </w:p>
          <w:p w14:paraId="01A100C3" w14:textId="77777777" w:rsidR="00027795" w:rsidRPr="009310D0" w:rsidRDefault="00FE1835" w:rsidP="009310D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310D0">
              <w:rPr>
                <w:rFonts w:ascii="Times New Roman" w:hAnsi="Times New Roman" w:cs="Times New Roman"/>
              </w:rPr>
              <w:t>Review feedback and adjust the teaching plan accordingly.</w:t>
            </w:r>
          </w:p>
          <w:p w14:paraId="3495A474" w14:textId="2A856373" w:rsidR="00FE1835" w:rsidRPr="009310D0" w:rsidRDefault="00BC4725" w:rsidP="009310D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310D0">
              <w:rPr>
                <w:rFonts w:ascii="Times New Roman" w:hAnsi="Times New Roman" w:cs="Times New Roman"/>
              </w:rPr>
              <w:t xml:space="preserve">Develop and submit the </w:t>
            </w:r>
            <w:r w:rsidR="00027795" w:rsidRPr="009310D0">
              <w:rPr>
                <w:rFonts w:ascii="Times New Roman" w:hAnsi="Times New Roman" w:cs="Times New Roman"/>
              </w:rPr>
              <w:t>p</w:t>
            </w:r>
            <w:r w:rsidRPr="009310D0">
              <w:rPr>
                <w:rFonts w:ascii="Times New Roman" w:hAnsi="Times New Roman" w:cs="Times New Roman"/>
              </w:rPr>
              <w:t xml:space="preserve">resentation. </w:t>
            </w:r>
          </w:p>
        </w:tc>
      </w:tr>
      <w:tr w:rsidR="00FE1835" w:rsidRPr="002E63F9" w14:paraId="239AD339" w14:textId="77777777" w:rsidTr="009310D0">
        <w:trPr>
          <w:trHeight w:val="521"/>
        </w:trPr>
        <w:tc>
          <w:tcPr>
            <w:tcW w:w="1165" w:type="dxa"/>
          </w:tcPr>
          <w:p w14:paraId="0EB30231" w14:textId="77777777" w:rsidR="00FE1835" w:rsidRPr="00090252" w:rsidRDefault="00FE1835" w:rsidP="00FE1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467BF49" w14:textId="311B7649" w:rsidR="00FE1835" w:rsidRPr="00090252" w:rsidRDefault="00CE4A9E" w:rsidP="00FE1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30" w:type="dxa"/>
          </w:tcPr>
          <w:p w14:paraId="1B2210D0" w14:textId="4897FBE8" w:rsidR="00FE1835" w:rsidRPr="008F71CA" w:rsidRDefault="00FE1835" w:rsidP="00FE1835">
            <w:pPr>
              <w:rPr>
                <w:rFonts w:ascii="Times New Roman" w:hAnsi="Times New Roman" w:cs="Times New Roman"/>
                <w:b/>
                <w:bCs/>
              </w:rPr>
            </w:pPr>
            <w:r w:rsidRPr="008F71CA">
              <w:rPr>
                <w:rFonts w:ascii="Times New Roman" w:hAnsi="Times New Roman" w:cs="Times New Roman"/>
                <w:b/>
                <w:bCs/>
              </w:rPr>
              <w:t>Community Teaching Presentation</w:t>
            </w:r>
          </w:p>
          <w:p w14:paraId="04EBC55F" w14:textId="0489C89E" w:rsidR="00FE1835" w:rsidRPr="009310D0" w:rsidRDefault="00CE4A9E" w:rsidP="009310D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310D0">
              <w:rPr>
                <w:rFonts w:ascii="Times New Roman" w:hAnsi="Times New Roman" w:cs="Times New Roman"/>
              </w:rPr>
              <w:t>D</w:t>
            </w:r>
            <w:r w:rsidR="00FE1835" w:rsidRPr="009310D0">
              <w:rPr>
                <w:rFonts w:ascii="Times New Roman" w:hAnsi="Times New Roman" w:cs="Times New Roman"/>
              </w:rPr>
              <w:t xml:space="preserve">eliver presentation to the selected community. </w:t>
            </w:r>
          </w:p>
          <w:p w14:paraId="5B88A124" w14:textId="5EF6B4E7" w:rsidR="00FE1835" w:rsidRPr="009310D0" w:rsidRDefault="00FE1835" w:rsidP="009310D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310D0">
              <w:rPr>
                <w:rFonts w:ascii="Times New Roman" w:hAnsi="Times New Roman" w:cs="Times New Roman"/>
              </w:rPr>
              <w:t xml:space="preserve">Obtain </w:t>
            </w:r>
            <w:r w:rsidR="00027795" w:rsidRPr="009310D0">
              <w:rPr>
                <w:rFonts w:ascii="Times New Roman" w:hAnsi="Times New Roman" w:cs="Times New Roman"/>
              </w:rPr>
              <w:t>s</w:t>
            </w:r>
            <w:r w:rsidRPr="009310D0">
              <w:rPr>
                <w:rFonts w:ascii="Times New Roman" w:hAnsi="Times New Roman" w:cs="Times New Roman"/>
              </w:rPr>
              <w:t xml:space="preserve">ignature from </w:t>
            </w:r>
            <w:r w:rsidR="00027795" w:rsidRPr="009310D0">
              <w:rPr>
                <w:rFonts w:ascii="Times New Roman" w:hAnsi="Times New Roman" w:cs="Times New Roman"/>
              </w:rPr>
              <w:t>c</w:t>
            </w:r>
            <w:r w:rsidRPr="009310D0">
              <w:rPr>
                <w:rFonts w:ascii="Times New Roman" w:hAnsi="Times New Roman" w:cs="Times New Roman"/>
              </w:rPr>
              <w:t xml:space="preserve">ommunity </w:t>
            </w:r>
            <w:r w:rsidR="00027795" w:rsidRPr="009310D0">
              <w:rPr>
                <w:rFonts w:ascii="Times New Roman" w:hAnsi="Times New Roman" w:cs="Times New Roman"/>
              </w:rPr>
              <w:t>r</w:t>
            </w:r>
            <w:r w:rsidRPr="009310D0">
              <w:rPr>
                <w:rFonts w:ascii="Times New Roman" w:hAnsi="Times New Roman" w:cs="Times New Roman"/>
              </w:rPr>
              <w:t xml:space="preserve">epresentative acknowledging </w:t>
            </w:r>
            <w:r w:rsidR="00027795" w:rsidRPr="009310D0">
              <w:rPr>
                <w:rFonts w:ascii="Times New Roman" w:hAnsi="Times New Roman" w:cs="Times New Roman"/>
              </w:rPr>
              <w:t>p</w:t>
            </w:r>
            <w:r w:rsidRPr="009310D0">
              <w:rPr>
                <w:rFonts w:ascii="Times New Roman" w:hAnsi="Times New Roman" w:cs="Times New Roman"/>
              </w:rPr>
              <w:t>resentation was completed.</w:t>
            </w:r>
          </w:p>
        </w:tc>
      </w:tr>
      <w:tr w:rsidR="00FE1835" w:rsidRPr="002E63F9" w14:paraId="4E91C977" w14:textId="77777777" w:rsidTr="009310D0">
        <w:trPr>
          <w:trHeight w:val="586"/>
        </w:trPr>
        <w:tc>
          <w:tcPr>
            <w:tcW w:w="1165" w:type="dxa"/>
          </w:tcPr>
          <w:p w14:paraId="05A5EFD4" w14:textId="77777777" w:rsidR="00FE1835" w:rsidRPr="00090252" w:rsidRDefault="00FE1835" w:rsidP="00FE1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9EE3B62" w14:textId="29014AE6" w:rsidR="00FE1835" w:rsidRPr="00090252" w:rsidRDefault="00FE1835" w:rsidP="00FE1835">
            <w:pPr>
              <w:jc w:val="center"/>
              <w:rPr>
                <w:rFonts w:ascii="Times New Roman" w:hAnsi="Times New Roman" w:cs="Times New Roman"/>
              </w:rPr>
            </w:pPr>
            <w:r w:rsidRPr="000902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30" w:type="dxa"/>
          </w:tcPr>
          <w:p w14:paraId="5368EE40" w14:textId="2F5142EC" w:rsidR="00FE1835" w:rsidRPr="008F71CA" w:rsidRDefault="00FE1835" w:rsidP="00FE1835">
            <w:pPr>
              <w:rPr>
                <w:rFonts w:ascii="Times New Roman" w:hAnsi="Times New Roman" w:cs="Times New Roman"/>
                <w:b/>
                <w:bCs/>
              </w:rPr>
            </w:pPr>
            <w:r w:rsidRPr="008F71CA">
              <w:rPr>
                <w:rFonts w:ascii="Times New Roman" w:hAnsi="Times New Roman" w:cs="Times New Roman"/>
                <w:b/>
                <w:bCs/>
              </w:rPr>
              <w:t>Community Teaching Experience Reflection</w:t>
            </w:r>
          </w:p>
          <w:p w14:paraId="7B88EA4F" w14:textId="5C6A69B3" w:rsidR="00FE1835" w:rsidRPr="009310D0" w:rsidRDefault="00FE1835" w:rsidP="009310D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310D0">
              <w:rPr>
                <w:rFonts w:ascii="Times New Roman" w:hAnsi="Times New Roman" w:cs="Times New Roman"/>
              </w:rPr>
              <w:t xml:space="preserve">Evaluate teaching effectiveness and complete the </w:t>
            </w:r>
            <w:r w:rsidR="005119E1">
              <w:rPr>
                <w:rFonts w:ascii="Times New Roman" w:hAnsi="Times New Roman" w:cs="Times New Roman"/>
              </w:rPr>
              <w:t>t</w:t>
            </w:r>
            <w:r w:rsidRPr="009310D0">
              <w:rPr>
                <w:rFonts w:ascii="Times New Roman" w:hAnsi="Times New Roman" w:cs="Times New Roman"/>
              </w:rPr>
              <w:t xml:space="preserve">eaching </w:t>
            </w:r>
            <w:r w:rsidR="005119E1">
              <w:rPr>
                <w:rFonts w:ascii="Times New Roman" w:hAnsi="Times New Roman" w:cs="Times New Roman"/>
              </w:rPr>
              <w:t>e</w:t>
            </w:r>
            <w:r w:rsidRPr="009310D0">
              <w:rPr>
                <w:rFonts w:ascii="Times New Roman" w:hAnsi="Times New Roman" w:cs="Times New Roman"/>
              </w:rPr>
              <w:t xml:space="preserve">xperience </w:t>
            </w:r>
            <w:r w:rsidR="005119E1">
              <w:rPr>
                <w:rFonts w:ascii="Times New Roman" w:hAnsi="Times New Roman" w:cs="Times New Roman"/>
              </w:rPr>
              <w:t>r</w:t>
            </w:r>
            <w:r w:rsidRPr="009310D0">
              <w:rPr>
                <w:rFonts w:ascii="Times New Roman" w:hAnsi="Times New Roman" w:cs="Times New Roman"/>
              </w:rPr>
              <w:t xml:space="preserve">eflection. </w:t>
            </w:r>
          </w:p>
        </w:tc>
      </w:tr>
      <w:tr w:rsidR="00FE1835" w:rsidRPr="002E63F9" w14:paraId="59EA567A" w14:textId="77777777" w:rsidTr="009310D0">
        <w:trPr>
          <w:trHeight w:val="352"/>
        </w:trPr>
        <w:tc>
          <w:tcPr>
            <w:tcW w:w="1165" w:type="dxa"/>
          </w:tcPr>
          <w:p w14:paraId="49EAC24E" w14:textId="77777777" w:rsidR="00FE1835" w:rsidRPr="003041BA" w:rsidRDefault="00FE1835" w:rsidP="00FE18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41BA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900" w:type="dxa"/>
          </w:tcPr>
          <w:p w14:paraId="4E2D0FA3" w14:textId="71CC6616" w:rsidR="00FE1835" w:rsidRPr="00090252" w:rsidRDefault="00FE1835" w:rsidP="00FE1835">
            <w:pPr>
              <w:jc w:val="center"/>
              <w:rPr>
                <w:rFonts w:ascii="Times New Roman" w:hAnsi="Times New Roman" w:cs="Times New Roman"/>
              </w:rPr>
            </w:pPr>
            <w:r w:rsidRPr="000902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30" w:type="dxa"/>
          </w:tcPr>
          <w:p w14:paraId="31BDD03C" w14:textId="77777777" w:rsidR="00FE1835" w:rsidRPr="00090252" w:rsidRDefault="00FE1835" w:rsidP="00FE1835">
            <w:pPr>
              <w:rPr>
                <w:rFonts w:ascii="Times New Roman" w:hAnsi="Times New Roman" w:cs="Times New Roman"/>
              </w:rPr>
            </w:pPr>
          </w:p>
        </w:tc>
      </w:tr>
    </w:tbl>
    <w:p w14:paraId="4F1090FE" w14:textId="617E30A0" w:rsidR="0012579B" w:rsidRDefault="004D175C" w:rsidP="009310D0">
      <w:pPr>
        <w:spacing w:before="240"/>
        <w:rPr>
          <w:rFonts w:ascii="Times New Roman" w:hAnsi="Times New Roman" w:cs="Times New Roman"/>
        </w:rPr>
      </w:pPr>
      <w:r w:rsidRPr="0009670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,</w:t>
      </w:r>
      <w:r w:rsidRPr="00096705">
        <w:rPr>
          <w:rFonts w:ascii="Times New Roman" w:hAnsi="Times New Roman" w:cs="Times New Roman"/>
        </w:rPr>
        <w:t xml:space="preserve"> _________________</w:t>
      </w:r>
      <w:r w:rsidR="00A1751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,</w:t>
      </w:r>
      <w:r w:rsidRPr="00096705">
        <w:rPr>
          <w:rFonts w:ascii="Times New Roman" w:hAnsi="Times New Roman" w:cs="Times New Roman"/>
        </w:rPr>
        <w:t xml:space="preserve"> have completed the </w:t>
      </w:r>
      <w:r>
        <w:rPr>
          <w:rFonts w:ascii="Times New Roman" w:hAnsi="Times New Roman" w:cs="Times New Roman"/>
        </w:rPr>
        <w:t xml:space="preserve">indirect </w:t>
      </w:r>
      <w:r w:rsidR="00862EAD">
        <w:rPr>
          <w:rFonts w:ascii="Times New Roman" w:hAnsi="Times New Roman" w:cs="Times New Roman"/>
        </w:rPr>
        <w:t>care experience</w:t>
      </w:r>
      <w:r w:rsidRPr="00096705">
        <w:rPr>
          <w:rFonts w:ascii="Times New Roman" w:hAnsi="Times New Roman" w:cs="Times New Roman"/>
        </w:rPr>
        <w:t xml:space="preserve"> hours required to meet the learning objectives of the course. </w:t>
      </w:r>
    </w:p>
    <w:p w14:paraId="69032DBE" w14:textId="718CC706" w:rsidR="004D175C" w:rsidRPr="009310D0" w:rsidRDefault="004D175C" w:rsidP="004D175C">
      <w:pPr>
        <w:rPr>
          <w:rFonts w:ascii="Times New Roman" w:hAnsi="Times New Roman" w:cs="Times New Roman"/>
          <w:b/>
        </w:rPr>
      </w:pPr>
      <w:r w:rsidRPr="00090252">
        <w:rPr>
          <w:rFonts w:ascii="Times New Roman" w:hAnsi="Times New Roman" w:cs="Times New Roman"/>
        </w:rPr>
        <w:t>Student Signature: _______________________________________</w:t>
      </w:r>
      <w:r>
        <w:rPr>
          <w:rFonts w:ascii="Times New Roman" w:hAnsi="Times New Roman" w:cs="Times New Roman"/>
        </w:rPr>
        <w:t>___</w:t>
      </w:r>
      <w:r w:rsidRPr="00090252">
        <w:rPr>
          <w:rFonts w:ascii="Times New Roman" w:hAnsi="Times New Roman" w:cs="Times New Roman"/>
        </w:rPr>
        <w:t xml:space="preserve"> Date: _______________________</w:t>
      </w:r>
      <w:r>
        <w:rPr>
          <w:rFonts w:ascii="Times New Roman" w:hAnsi="Times New Roman" w:cs="Times New Roman"/>
        </w:rPr>
        <w:t>____________</w:t>
      </w:r>
    </w:p>
    <w:sectPr w:rsidR="004D175C" w:rsidRPr="009310D0" w:rsidSect="009310D0"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08FE" w14:textId="77777777" w:rsidR="0014569C" w:rsidRDefault="0014569C">
      <w:pPr>
        <w:spacing w:after="0" w:line="240" w:lineRule="auto"/>
      </w:pPr>
      <w:r>
        <w:separator/>
      </w:r>
    </w:p>
  </w:endnote>
  <w:endnote w:type="continuationSeparator" w:id="0">
    <w:p w14:paraId="1741C820" w14:textId="77777777" w:rsidR="0014569C" w:rsidRDefault="0014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313922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F2F49C" w14:textId="79B8D9B8" w:rsidR="005119E1" w:rsidRPr="009310D0" w:rsidRDefault="005119E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10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10D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310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310D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310D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1E972F3" w14:textId="77777777" w:rsidR="005119E1" w:rsidRPr="009310D0" w:rsidRDefault="005119E1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4D7F" w14:textId="11BAB506" w:rsidR="005119E1" w:rsidRPr="009310D0" w:rsidRDefault="005119E1" w:rsidP="009310D0">
    <w:pPr>
      <w:pStyle w:val="Footer"/>
      <w:jc w:val="center"/>
      <w:rPr>
        <w:rFonts w:ascii="Times New Roman" w:hAnsi="Times New Roman" w:cs="Times New Roman"/>
      </w:rPr>
    </w:pPr>
    <w:r w:rsidRPr="009310D0">
      <w:rPr>
        <w:rFonts w:ascii="Times New Roman" w:hAnsi="Times New Roman" w:cs="Times New Roman"/>
      </w:rPr>
      <w:t>© 2023. Grand Canyon University.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951C" w14:textId="77777777" w:rsidR="0014569C" w:rsidRDefault="0014569C">
      <w:pPr>
        <w:spacing w:after="0" w:line="240" w:lineRule="auto"/>
      </w:pPr>
      <w:r>
        <w:separator/>
      </w:r>
    </w:p>
  </w:footnote>
  <w:footnote w:type="continuationSeparator" w:id="0">
    <w:p w14:paraId="5827522D" w14:textId="77777777" w:rsidR="0014569C" w:rsidRDefault="0014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7C55" w14:textId="5C397939" w:rsidR="005119E1" w:rsidRDefault="005119E1">
    <w:pPr>
      <w:pStyle w:val="Header"/>
    </w:pPr>
    <w:r>
      <w:rPr>
        <w:noProof/>
      </w:rPr>
      <w:drawing>
        <wp:inline distT="0" distB="0" distL="0" distR="0" wp14:anchorId="49A891D9" wp14:editId="62F01CC1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C695C" w14:textId="709E6371" w:rsidR="005119E1" w:rsidRDefault="005119E1">
    <w:pPr>
      <w:pStyle w:val="Header"/>
    </w:pPr>
  </w:p>
  <w:p w14:paraId="0759D506" w14:textId="77777777" w:rsidR="005119E1" w:rsidRDefault="00511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8D3"/>
    <w:multiLevelType w:val="hybridMultilevel"/>
    <w:tmpl w:val="3E188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B3005"/>
    <w:multiLevelType w:val="hybridMultilevel"/>
    <w:tmpl w:val="F1D2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53023"/>
    <w:multiLevelType w:val="hybridMultilevel"/>
    <w:tmpl w:val="EB5C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67007"/>
    <w:multiLevelType w:val="hybridMultilevel"/>
    <w:tmpl w:val="03C4E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A0AF6"/>
    <w:multiLevelType w:val="hybridMultilevel"/>
    <w:tmpl w:val="6668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B2F0B"/>
    <w:multiLevelType w:val="hybridMultilevel"/>
    <w:tmpl w:val="C744F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F4A27"/>
    <w:multiLevelType w:val="hybridMultilevel"/>
    <w:tmpl w:val="CEDA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C453C"/>
    <w:multiLevelType w:val="hybridMultilevel"/>
    <w:tmpl w:val="7E64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309444">
    <w:abstractNumId w:val="4"/>
  </w:num>
  <w:num w:numId="2" w16cid:durableId="408845952">
    <w:abstractNumId w:val="6"/>
  </w:num>
  <w:num w:numId="3" w16cid:durableId="1932203744">
    <w:abstractNumId w:val="3"/>
  </w:num>
  <w:num w:numId="4" w16cid:durableId="417867058">
    <w:abstractNumId w:val="2"/>
  </w:num>
  <w:num w:numId="5" w16cid:durableId="1002703338">
    <w:abstractNumId w:val="0"/>
  </w:num>
  <w:num w:numId="6" w16cid:durableId="80758120">
    <w:abstractNumId w:val="5"/>
  </w:num>
  <w:num w:numId="7" w16cid:durableId="1176656845">
    <w:abstractNumId w:val="1"/>
  </w:num>
  <w:num w:numId="8" w16cid:durableId="1651770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5C"/>
    <w:rsid w:val="00014C5C"/>
    <w:rsid w:val="00020CFC"/>
    <w:rsid w:val="00027795"/>
    <w:rsid w:val="00071B98"/>
    <w:rsid w:val="000B0DEF"/>
    <w:rsid w:val="000E56F3"/>
    <w:rsid w:val="000F0266"/>
    <w:rsid w:val="001233E6"/>
    <w:rsid w:val="0012579B"/>
    <w:rsid w:val="001311B1"/>
    <w:rsid w:val="0014569C"/>
    <w:rsid w:val="001636AD"/>
    <w:rsid w:val="001A3A1E"/>
    <w:rsid w:val="001C15FD"/>
    <w:rsid w:val="001C6AA9"/>
    <w:rsid w:val="001D78D8"/>
    <w:rsid w:val="001F40BC"/>
    <w:rsid w:val="001F62D3"/>
    <w:rsid w:val="00212BF6"/>
    <w:rsid w:val="00222AC7"/>
    <w:rsid w:val="002631B5"/>
    <w:rsid w:val="002C7718"/>
    <w:rsid w:val="002F68DF"/>
    <w:rsid w:val="003041BA"/>
    <w:rsid w:val="00307FC5"/>
    <w:rsid w:val="00312623"/>
    <w:rsid w:val="00316419"/>
    <w:rsid w:val="003756A5"/>
    <w:rsid w:val="003D0901"/>
    <w:rsid w:val="00415BAB"/>
    <w:rsid w:val="00437C82"/>
    <w:rsid w:val="00461F8A"/>
    <w:rsid w:val="00482174"/>
    <w:rsid w:val="00496810"/>
    <w:rsid w:val="00497DAB"/>
    <w:rsid w:val="004A4105"/>
    <w:rsid w:val="004D175C"/>
    <w:rsid w:val="004D2BDD"/>
    <w:rsid w:val="004F4764"/>
    <w:rsid w:val="005119E1"/>
    <w:rsid w:val="00526981"/>
    <w:rsid w:val="005313ED"/>
    <w:rsid w:val="00571D64"/>
    <w:rsid w:val="00617A4E"/>
    <w:rsid w:val="0062746C"/>
    <w:rsid w:val="006630C9"/>
    <w:rsid w:val="006D79E8"/>
    <w:rsid w:val="006E7BD9"/>
    <w:rsid w:val="00775CE0"/>
    <w:rsid w:val="007F23D2"/>
    <w:rsid w:val="00856C10"/>
    <w:rsid w:val="00857798"/>
    <w:rsid w:val="008604B3"/>
    <w:rsid w:val="00862EAD"/>
    <w:rsid w:val="008768D0"/>
    <w:rsid w:val="008B0153"/>
    <w:rsid w:val="008F71CA"/>
    <w:rsid w:val="009310D0"/>
    <w:rsid w:val="009641A8"/>
    <w:rsid w:val="009766D9"/>
    <w:rsid w:val="009D3BC7"/>
    <w:rsid w:val="009D6A53"/>
    <w:rsid w:val="009E744C"/>
    <w:rsid w:val="00A066CF"/>
    <w:rsid w:val="00A1751B"/>
    <w:rsid w:val="00A275B4"/>
    <w:rsid w:val="00A3087D"/>
    <w:rsid w:val="00A75D72"/>
    <w:rsid w:val="00A76FC1"/>
    <w:rsid w:val="00AC0237"/>
    <w:rsid w:val="00B16D6F"/>
    <w:rsid w:val="00B6712B"/>
    <w:rsid w:val="00B95B11"/>
    <w:rsid w:val="00BA0BEA"/>
    <w:rsid w:val="00BB1423"/>
    <w:rsid w:val="00BC4725"/>
    <w:rsid w:val="00BD757E"/>
    <w:rsid w:val="00BE1168"/>
    <w:rsid w:val="00C62DC4"/>
    <w:rsid w:val="00C773C0"/>
    <w:rsid w:val="00CE4A9E"/>
    <w:rsid w:val="00D4110C"/>
    <w:rsid w:val="00D7198E"/>
    <w:rsid w:val="00D92BAD"/>
    <w:rsid w:val="00DC15D8"/>
    <w:rsid w:val="00E442FA"/>
    <w:rsid w:val="00EB20CC"/>
    <w:rsid w:val="00ED3714"/>
    <w:rsid w:val="00EE4655"/>
    <w:rsid w:val="00EE486E"/>
    <w:rsid w:val="00F200EB"/>
    <w:rsid w:val="00F77EEC"/>
    <w:rsid w:val="00F80E9F"/>
    <w:rsid w:val="00F83970"/>
    <w:rsid w:val="00F858D9"/>
    <w:rsid w:val="00FE1835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4BA0"/>
  <w15:chartTrackingRefBased/>
  <w15:docId w15:val="{24C74B19-2DED-451F-92BA-A034F64C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75C"/>
  </w:style>
  <w:style w:type="paragraph" w:styleId="ListParagraph">
    <w:name w:val="List Paragraph"/>
    <w:basedOn w:val="Normal"/>
    <w:uiPriority w:val="34"/>
    <w:qFormat/>
    <w:rsid w:val="004D17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6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6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6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4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0BE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D3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705" ma:contentTypeDescription="Create a new document." ma:contentTypeScope="" ma:versionID="1f950a3613488a53c43927747a6b7f05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xmlns:ns3="37d47695-dda2-48a2-87bc-2a1f7ac7fedc" targetNamespace="http://schemas.microsoft.com/office/2006/metadata/properties" ma:root="true" ma:fieldsID="8762568178d34101fa7de016cbf7d802" ns1:_="" ns2:_="" ns3:_="">
    <xsd:import namespace="http://schemas.microsoft.com/sharepoint/v3"/>
    <xsd:import namespace="b457ba54-12e9-41a3-ab87-ffd5bc645430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f79346d-4f46-4bf1-b4df-486c6d39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ea8f4f-161d-469c-9cf2-f7071433846c}" ma:internalName="TaxCatchAll" ma:showField="CatchAllData" ma:web="37d47695-dda2-48a2-87bc-2a1f7ac7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47695-dda2-48a2-87bc-2a1f7ac7fedc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b457ba54-12e9-41a3-ab87-ffd5bc6454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5474E3-9823-474C-8691-E87F6EE4D2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1F8979-D495-40A0-8572-2303175B08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51F54-A4F3-417E-9482-70AFBB974C7C}"/>
</file>

<file path=customXml/itemProps4.xml><?xml version="1.0" encoding="utf-8"?>
<ds:datastoreItem xmlns:ds="http://schemas.openxmlformats.org/officeDocument/2006/customXml" ds:itemID="{D923C5C0-64AD-4E40-85E4-E79CBB5DFB3E}">
  <ds:schemaRefs>
    <ds:schemaRef ds:uri="37d47695-dda2-48a2-87bc-2a1f7ac7fedc"/>
    <ds:schemaRef ds:uri="http://purl.org/dc/terms/"/>
    <ds:schemaRef ds:uri="b3b59848-949a-4ed4-8036-feb011ce2b52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Liu</dc:creator>
  <cp:keywords/>
  <dc:description/>
  <cp:lastModifiedBy>Samantha PorterBadura (GCE)</cp:lastModifiedBy>
  <cp:revision>2</cp:revision>
  <dcterms:created xsi:type="dcterms:W3CDTF">2023-11-14T20:30:00Z</dcterms:created>
  <dcterms:modified xsi:type="dcterms:W3CDTF">2023-11-14T20:30:00Z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0x010100911D7BF13958C64483E7E107A08507EA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SecurityClassification">
    <vt:lpwstr>2;#Internal|98311b30-b9e9-4d4f-9f64-0688c0d4a234</vt:lpwstr>
  </property>
  <property fmtid="{D5CDD505-2E9C-101B-9397-08002B2CF9AE}" pid="6" name="DocumentSubject">
    <vt:lpwstr>5339;#2023|9e4d0038-c76c-4753-8c44-5b8a9579c6e5</vt:lpwstr>
  </property>
  <property fmtid="{D5CDD505-2E9C-101B-9397-08002B2CF9AE}" pid="7" name="DocumentBusinessValue">
    <vt:lpwstr>3;#Normal|581d4866-74cc-43f1-bef1-bb304cbfeaa5</vt:lpwstr>
  </property>
  <property fmtid="{D5CDD505-2E9C-101B-9397-08002B2CF9AE}" pid="8" name="DocumentType">
    <vt:lpwstr>208;#Academic Reference|49c28eb4-afe7-4d4f-ad6b-e93e9c8d4a7d</vt:lpwstr>
  </property>
  <property fmtid="{D5CDD505-2E9C-101B-9397-08002B2CF9AE}" pid="9" name="DocumentCategory">
    <vt:lpwstr/>
  </property>
  <property fmtid="{D5CDD505-2E9C-101B-9397-08002B2CF9AE}" pid="10" name="DocumentDepartment">
    <vt:lpwstr>42;#Academic Program and Course Development|59abafec-cbf5-4238-a796-a3b74278f4db</vt:lpwstr>
  </property>
  <property fmtid="{D5CDD505-2E9C-101B-9397-08002B2CF9AE}" pid="11" name="DocumentStatus">
    <vt:lpwstr/>
  </property>
</Properties>
</file>